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0E5" w:rsidRPr="00265C72" w:rsidRDefault="006E10E5">
      <w:pPr>
        <w:rPr>
          <w:rFonts w:ascii="Times New Roman" w:hAnsi="Times New Roman" w:cs="Times New Roman"/>
          <w:sz w:val="24"/>
          <w:szCs w:val="24"/>
        </w:rPr>
      </w:pPr>
    </w:p>
    <w:p w:rsidR="006E10E5" w:rsidRPr="00265C72" w:rsidRDefault="006E10E5">
      <w:pPr>
        <w:rPr>
          <w:rFonts w:ascii="Times New Roman" w:hAnsi="Times New Roman" w:cs="Times New Roman"/>
          <w:sz w:val="24"/>
          <w:szCs w:val="24"/>
        </w:rPr>
      </w:pPr>
    </w:p>
    <w:p w:rsidR="003E0952" w:rsidRPr="00265C72" w:rsidRDefault="003E0952" w:rsidP="00265C72">
      <w:pPr>
        <w:pStyle w:val="NoSpacing"/>
        <w:rPr>
          <w:rFonts w:ascii="Times New Roman" w:hAnsi="Times New Roman" w:cs="Times New Roman"/>
          <w:sz w:val="24"/>
          <w:szCs w:val="24"/>
        </w:rPr>
      </w:pPr>
      <w:r w:rsidRPr="00265C72">
        <w:rPr>
          <w:rFonts w:ascii="Times New Roman" w:hAnsi="Times New Roman" w:cs="Times New Roman"/>
          <w:sz w:val="24"/>
          <w:szCs w:val="24"/>
        </w:rPr>
        <w:t>October 2017</w:t>
      </w:r>
    </w:p>
    <w:p w:rsidR="003E0952" w:rsidRPr="00265C72" w:rsidRDefault="003E0952" w:rsidP="00265C72">
      <w:pPr>
        <w:pStyle w:val="NoSpacing"/>
        <w:rPr>
          <w:rFonts w:ascii="Times New Roman" w:hAnsi="Times New Roman" w:cs="Times New Roman"/>
          <w:sz w:val="24"/>
          <w:szCs w:val="24"/>
        </w:rPr>
      </w:pPr>
    </w:p>
    <w:p w:rsidR="003E0952" w:rsidRPr="00265C72" w:rsidRDefault="003E0952" w:rsidP="00265C72">
      <w:pPr>
        <w:pStyle w:val="NoSpacing"/>
        <w:rPr>
          <w:rFonts w:ascii="Times New Roman" w:hAnsi="Times New Roman" w:cs="Times New Roman"/>
          <w:sz w:val="24"/>
          <w:szCs w:val="24"/>
        </w:rPr>
      </w:pPr>
      <w:r w:rsidRPr="00265C72">
        <w:rPr>
          <w:rFonts w:ascii="Times New Roman" w:hAnsi="Times New Roman" w:cs="Times New Roman"/>
          <w:sz w:val="24"/>
          <w:szCs w:val="24"/>
        </w:rPr>
        <w:t xml:space="preserve">Ambassador Robert E. </w:t>
      </w:r>
      <w:proofErr w:type="spellStart"/>
      <w:r w:rsidRPr="00265C72">
        <w:rPr>
          <w:rFonts w:ascii="Times New Roman" w:hAnsi="Times New Roman" w:cs="Times New Roman"/>
          <w:sz w:val="24"/>
          <w:szCs w:val="24"/>
        </w:rPr>
        <w:t>Lighthizer</w:t>
      </w:r>
      <w:proofErr w:type="spellEnd"/>
    </w:p>
    <w:p w:rsidR="003E0952" w:rsidRPr="00265C72" w:rsidRDefault="003E0952" w:rsidP="00265C72">
      <w:pPr>
        <w:pStyle w:val="NoSpacing"/>
        <w:rPr>
          <w:rFonts w:ascii="Times New Roman" w:hAnsi="Times New Roman" w:cs="Times New Roman"/>
          <w:sz w:val="24"/>
          <w:szCs w:val="24"/>
        </w:rPr>
      </w:pPr>
      <w:r w:rsidRPr="00265C72">
        <w:rPr>
          <w:rFonts w:ascii="Times New Roman" w:hAnsi="Times New Roman" w:cs="Times New Roman"/>
          <w:sz w:val="24"/>
          <w:szCs w:val="24"/>
        </w:rPr>
        <w:t>United States Trade Representative</w:t>
      </w:r>
    </w:p>
    <w:p w:rsidR="003E0952" w:rsidRPr="00265C72" w:rsidRDefault="003E0952" w:rsidP="00265C72">
      <w:pPr>
        <w:pStyle w:val="NoSpacing"/>
        <w:rPr>
          <w:rFonts w:ascii="Times New Roman" w:hAnsi="Times New Roman" w:cs="Times New Roman"/>
          <w:sz w:val="24"/>
          <w:szCs w:val="24"/>
        </w:rPr>
      </w:pPr>
      <w:r w:rsidRPr="00265C72">
        <w:rPr>
          <w:rFonts w:ascii="Times New Roman" w:hAnsi="Times New Roman" w:cs="Times New Roman"/>
          <w:sz w:val="24"/>
          <w:szCs w:val="24"/>
        </w:rPr>
        <w:t>Office of the United States Trade Representative</w:t>
      </w:r>
    </w:p>
    <w:p w:rsidR="003E0952" w:rsidRPr="00265C72" w:rsidRDefault="003E0952" w:rsidP="00265C72">
      <w:pPr>
        <w:pStyle w:val="NoSpacing"/>
        <w:rPr>
          <w:rFonts w:ascii="Times New Roman" w:hAnsi="Times New Roman" w:cs="Times New Roman"/>
          <w:sz w:val="24"/>
          <w:szCs w:val="24"/>
        </w:rPr>
      </w:pPr>
      <w:r w:rsidRPr="00265C72">
        <w:rPr>
          <w:rFonts w:ascii="Times New Roman" w:hAnsi="Times New Roman" w:cs="Times New Roman"/>
          <w:sz w:val="24"/>
          <w:szCs w:val="24"/>
        </w:rPr>
        <w:t>600 17</w:t>
      </w:r>
      <w:r w:rsidRPr="00265C72">
        <w:rPr>
          <w:rFonts w:ascii="Times New Roman" w:hAnsi="Times New Roman" w:cs="Times New Roman"/>
          <w:sz w:val="24"/>
          <w:szCs w:val="24"/>
          <w:vertAlign w:val="superscript"/>
        </w:rPr>
        <w:t>th</w:t>
      </w:r>
      <w:r w:rsidRPr="00265C72">
        <w:rPr>
          <w:rFonts w:ascii="Times New Roman" w:hAnsi="Times New Roman" w:cs="Times New Roman"/>
          <w:sz w:val="24"/>
          <w:szCs w:val="24"/>
        </w:rPr>
        <w:t xml:space="preserve"> Street, NW</w:t>
      </w:r>
    </w:p>
    <w:p w:rsidR="003E0952" w:rsidRPr="00265C72" w:rsidRDefault="003E0952" w:rsidP="00265C72">
      <w:pPr>
        <w:pStyle w:val="NoSpacing"/>
        <w:rPr>
          <w:rFonts w:ascii="Times New Roman" w:hAnsi="Times New Roman" w:cs="Times New Roman"/>
          <w:sz w:val="24"/>
          <w:szCs w:val="24"/>
        </w:rPr>
      </w:pPr>
      <w:r w:rsidRPr="00265C72">
        <w:rPr>
          <w:rFonts w:ascii="Times New Roman" w:hAnsi="Times New Roman" w:cs="Times New Roman"/>
          <w:sz w:val="24"/>
          <w:szCs w:val="24"/>
        </w:rPr>
        <w:t>Washington, DC 20508</w:t>
      </w:r>
    </w:p>
    <w:p w:rsidR="003E0952" w:rsidRPr="00265C72" w:rsidRDefault="003E0952" w:rsidP="00265C72">
      <w:pPr>
        <w:pStyle w:val="NoSpacing"/>
        <w:rPr>
          <w:rFonts w:ascii="Times New Roman" w:hAnsi="Times New Roman" w:cs="Times New Roman"/>
          <w:sz w:val="24"/>
          <w:szCs w:val="24"/>
        </w:rPr>
      </w:pPr>
    </w:p>
    <w:p w:rsidR="003E0952" w:rsidRPr="00265C72" w:rsidRDefault="003E0952" w:rsidP="00265C72">
      <w:pPr>
        <w:pStyle w:val="NoSpacing"/>
        <w:rPr>
          <w:rFonts w:ascii="Times New Roman" w:hAnsi="Times New Roman" w:cs="Times New Roman"/>
          <w:sz w:val="24"/>
          <w:szCs w:val="24"/>
        </w:rPr>
      </w:pPr>
      <w:r w:rsidRPr="00265C72">
        <w:rPr>
          <w:rFonts w:ascii="Times New Roman" w:hAnsi="Times New Roman" w:cs="Times New Roman"/>
          <w:sz w:val="24"/>
          <w:szCs w:val="24"/>
        </w:rPr>
        <w:t>RE: Support for NAFTA’s Trucking Provisions</w:t>
      </w:r>
    </w:p>
    <w:p w:rsidR="003E0952" w:rsidRPr="00265C72" w:rsidRDefault="003E0952" w:rsidP="00265C72">
      <w:pPr>
        <w:pStyle w:val="NoSpacing"/>
        <w:rPr>
          <w:rFonts w:ascii="Times New Roman" w:hAnsi="Times New Roman" w:cs="Times New Roman"/>
          <w:sz w:val="24"/>
          <w:szCs w:val="24"/>
        </w:rPr>
      </w:pPr>
    </w:p>
    <w:p w:rsidR="003E0952" w:rsidRPr="00265C72" w:rsidRDefault="003E0952" w:rsidP="00265C72">
      <w:pPr>
        <w:pStyle w:val="NoSpacing"/>
        <w:rPr>
          <w:rFonts w:ascii="Times New Roman" w:hAnsi="Times New Roman" w:cs="Times New Roman"/>
          <w:sz w:val="24"/>
          <w:szCs w:val="24"/>
        </w:rPr>
      </w:pPr>
      <w:r w:rsidRPr="00265C72">
        <w:rPr>
          <w:rFonts w:ascii="Times New Roman" w:hAnsi="Times New Roman" w:cs="Times New Roman"/>
          <w:sz w:val="24"/>
          <w:szCs w:val="24"/>
        </w:rPr>
        <w:t xml:space="preserve">Dear Ambassador </w:t>
      </w:r>
      <w:proofErr w:type="spellStart"/>
      <w:r w:rsidRPr="00265C72">
        <w:rPr>
          <w:rFonts w:ascii="Times New Roman" w:hAnsi="Times New Roman" w:cs="Times New Roman"/>
          <w:sz w:val="24"/>
          <w:szCs w:val="24"/>
        </w:rPr>
        <w:t>Lighthizer</w:t>
      </w:r>
      <w:proofErr w:type="spellEnd"/>
      <w:r w:rsidRPr="00265C72">
        <w:rPr>
          <w:rFonts w:ascii="Times New Roman" w:hAnsi="Times New Roman" w:cs="Times New Roman"/>
          <w:sz w:val="24"/>
          <w:szCs w:val="24"/>
        </w:rPr>
        <w:t>:</w:t>
      </w:r>
    </w:p>
    <w:p w:rsidR="003E0952" w:rsidRPr="00265C72" w:rsidRDefault="003E0952" w:rsidP="00265C72">
      <w:pPr>
        <w:pStyle w:val="NoSpacing"/>
        <w:rPr>
          <w:rFonts w:ascii="Times New Roman" w:hAnsi="Times New Roman" w:cs="Times New Roman"/>
          <w:sz w:val="24"/>
          <w:szCs w:val="24"/>
        </w:rPr>
      </w:pPr>
    </w:p>
    <w:p w:rsidR="00DB5C94" w:rsidRDefault="00265C72" w:rsidP="00265C72">
      <w:pPr>
        <w:spacing w:after="0" w:line="240" w:lineRule="auto"/>
        <w:ind w:firstLine="720"/>
        <w:rPr>
          <w:rFonts w:ascii="Times New Roman" w:hAnsi="Times New Roman" w:cs="Times New Roman"/>
          <w:sz w:val="24"/>
          <w:szCs w:val="24"/>
        </w:rPr>
      </w:pPr>
      <w:r w:rsidRPr="00265C72">
        <w:rPr>
          <w:rFonts w:ascii="Times New Roman" w:hAnsi="Times New Roman" w:cs="Times New Roman"/>
          <w:sz w:val="24"/>
          <w:szCs w:val="24"/>
        </w:rPr>
        <w:t xml:space="preserve">On behalf of the undersigned organizations representing manufacturers, farmers and agribusinesses, wholesalers, retailers, importers, exporters, distributors, and transportation and logistics </w:t>
      </w:r>
      <w:r>
        <w:rPr>
          <w:rFonts w:ascii="Times New Roman" w:hAnsi="Times New Roman" w:cs="Times New Roman"/>
          <w:sz w:val="24"/>
          <w:szCs w:val="24"/>
        </w:rPr>
        <w:t xml:space="preserve">providers </w:t>
      </w:r>
      <w:r w:rsidR="006E10E5" w:rsidRPr="00265C72">
        <w:rPr>
          <w:rFonts w:ascii="Times New Roman" w:hAnsi="Times New Roman" w:cs="Times New Roman"/>
          <w:sz w:val="24"/>
          <w:szCs w:val="24"/>
        </w:rPr>
        <w:t>that utilize truck transportation to haul our products across the U.S. and Mexican</w:t>
      </w:r>
      <w:r w:rsidR="004E6DDD" w:rsidRPr="00265C72">
        <w:rPr>
          <w:rFonts w:ascii="Times New Roman" w:hAnsi="Times New Roman" w:cs="Times New Roman"/>
          <w:sz w:val="24"/>
          <w:szCs w:val="24"/>
        </w:rPr>
        <w:t xml:space="preserve"> border</w:t>
      </w:r>
      <w:r>
        <w:rPr>
          <w:rFonts w:ascii="Times New Roman" w:hAnsi="Times New Roman" w:cs="Times New Roman"/>
          <w:sz w:val="24"/>
          <w:szCs w:val="24"/>
        </w:rPr>
        <w:t>,</w:t>
      </w:r>
      <w:r w:rsidR="006E10E5" w:rsidRPr="00265C72">
        <w:rPr>
          <w:rFonts w:ascii="Times New Roman" w:hAnsi="Times New Roman" w:cs="Times New Roman"/>
          <w:sz w:val="24"/>
          <w:szCs w:val="24"/>
        </w:rPr>
        <w:t xml:space="preserve"> we strongly urge you </w:t>
      </w:r>
      <w:r w:rsidR="006E10E5" w:rsidRPr="00265C72">
        <w:rPr>
          <w:rFonts w:ascii="Times New Roman" w:hAnsi="Times New Roman" w:cs="Times New Roman"/>
          <w:b/>
          <w:sz w:val="24"/>
          <w:szCs w:val="24"/>
        </w:rPr>
        <w:t>not to eliminate</w:t>
      </w:r>
      <w:r w:rsidR="006E10E5" w:rsidRPr="00265C72">
        <w:rPr>
          <w:rFonts w:ascii="Times New Roman" w:hAnsi="Times New Roman" w:cs="Times New Roman"/>
          <w:sz w:val="24"/>
          <w:szCs w:val="24"/>
        </w:rPr>
        <w:t xml:space="preserve"> NAFTA’s trucking provisions in an updated agreement. We depend on the trucking industry, both American and Mexican, to </w:t>
      </w:r>
      <w:r>
        <w:rPr>
          <w:rFonts w:ascii="Times New Roman" w:hAnsi="Times New Roman" w:cs="Times New Roman"/>
          <w:sz w:val="24"/>
          <w:szCs w:val="24"/>
        </w:rPr>
        <w:t xml:space="preserve">safely and </w:t>
      </w:r>
      <w:r w:rsidR="006E10E5" w:rsidRPr="00265C72">
        <w:rPr>
          <w:rFonts w:ascii="Times New Roman" w:hAnsi="Times New Roman" w:cs="Times New Roman"/>
          <w:sz w:val="24"/>
          <w:szCs w:val="24"/>
        </w:rPr>
        <w:t xml:space="preserve">efficiently haul our products </w:t>
      </w:r>
      <w:r w:rsidR="004E6DDD" w:rsidRPr="00265C72">
        <w:rPr>
          <w:rFonts w:ascii="Times New Roman" w:hAnsi="Times New Roman" w:cs="Times New Roman"/>
          <w:sz w:val="24"/>
          <w:szCs w:val="24"/>
        </w:rPr>
        <w:t>in both countries</w:t>
      </w:r>
      <w:r>
        <w:rPr>
          <w:rFonts w:ascii="Times New Roman" w:hAnsi="Times New Roman" w:cs="Times New Roman"/>
          <w:sz w:val="24"/>
          <w:szCs w:val="24"/>
        </w:rPr>
        <w:t>.  E</w:t>
      </w:r>
      <w:r w:rsidR="006E10E5" w:rsidRPr="00265C72">
        <w:rPr>
          <w:rFonts w:ascii="Times New Roman" w:hAnsi="Times New Roman" w:cs="Times New Roman"/>
          <w:sz w:val="24"/>
          <w:szCs w:val="24"/>
        </w:rPr>
        <w:t xml:space="preserve">liminating NAFTA trucking </w:t>
      </w:r>
      <w:r w:rsidR="004E6DDD" w:rsidRPr="00265C72">
        <w:rPr>
          <w:rFonts w:ascii="Times New Roman" w:hAnsi="Times New Roman" w:cs="Times New Roman"/>
          <w:sz w:val="24"/>
          <w:szCs w:val="24"/>
        </w:rPr>
        <w:t>would</w:t>
      </w:r>
      <w:r w:rsidR="006E10E5" w:rsidRPr="00265C72">
        <w:rPr>
          <w:rFonts w:ascii="Times New Roman" w:hAnsi="Times New Roman" w:cs="Times New Roman"/>
          <w:sz w:val="24"/>
          <w:szCs w:val="24"/>
        </w:rPr>
        <w:t xml:space="preserve"> </w:t>
      </w:r>
      <w:r>
        <w:rPr>
          <w:rFonts w:ascii="Times New Roman" w:hAnsi="Times New Roman" w:cs="Times New Roman"/>
          <w:sz w:val="24"/>
          <w:szCs w:val="24"/>
        </w:rPr>
        <w:t xml:space="preserve">have a long-term negative impact on </w:t>
      </w:r>
      <w:r w:rsidR="006E10E5" w:rsidRPr="00265C72">
        <w:rPr>
          <w:rFonts w:ascii="Times New Roman" w:hAnsi="Times New Roman" w:cs="Times New Roman"/>
          <w:sz w:val="24"/>
          <w:szCs w:val="24"/>
        </w:rPr>
        <w:t>ou</w:t>
      </w:r>
      <w:r>
        <w:rPr>
          <w:rFonts w:ascii="Times New Roman" w:hAnsi="Times New Roman" w:cs="Times New Roman"/>
          <w:sz w:val="24"/>
          <w:szCs w:val="24"/>
        </w:rPr>
        <w:t>r</w:t>
      </w:r>
      <w:r w:rsidR="006E10E5" w:rsidRPr="00265C72">
        <w:rPr>
          <w:rFonts w:ascii="Times New Roman" w:hAnsi="Times New Roman" w:cs="Times New Roman"/>
          <w:sz w:val="24"/>
          <w:szCs w:val="24"/>
        </w:rPr>
        <w:t xml:space="preserve"> businesses</w:t>
      </w:r>
      <w:r>
        <w:rPr>
          <w:rFonts w:ascii="Times New Roman" w:hAnsi="Times New Roman" w:cs="Times New Roman"/>
          <w:sz w:val="24"/>
          <w:szCs w:val="24"/>
        </w:rPr>
        <w:t>.</w:t>
      </w:r>
    </w:p>
    <w:p w:rsidR="00265C72" w:rsidRPr="00265C72" w:rsidRDefault="00265C72" w:rsidP="00265C72">
      <w:pPr>
        <w:spacing w:after="0" w:line="240" w:lineRule="auto"/>
        <w:ind w:firstLine="720"/>
        <w:rPr>
          <w:rFonts w:ascii="Times New Roman" w:hAnsi="Times New Roman" w:cs="Times New Roman"/>
          <w:sz w:val="24"/>
          <w:szCs w:val="24"/>
        </w:rPr>
      </w:pPr>
    </w:p>
    <w:p w:rsidR="003D2884" w:rsidRDefault="006E10E5" w:rsidP="00265C72">
      <w:pPr>
        <w:spacing w:after="0" w:line="240" w:lineRule="auto"/>
        <w:ind w:firstLine="720"/>
        <w:rPr>
          <w:rFonts w:ascii="Times New Roman" w:hAnsi="Times New Roman" w:cs="Times New Roman"/>
          <w:sz w:val="24"/>
          <w:szCs w:val="24"/>
        </w:rPr>
      </w:pPr>
      <w:r w:rsidRPr="00265C72">
        <w:rPr>
          <w:rFonts w:ascii="Times New Roman" w:hAnsi="Times New Roman" w:cs="Times New Roman"/>
          <w:sz w:val="24"/>
          <w:szCs w:val="24"/>
        </w:rPr>
        <w:t xml:space="preserve">We depend on </w:t>
      </w:r>
      <w:r w:rsidR="00577308" w:rsidRPr="00265C72">
        <w:rPr>
          <w:rFonts w:ascii="Times New Roman" w:hAnsi="Times New Roman" w:cs="Times New Roman"/>
          <w:sz w:val="24"/>
          <w:szCs w:val="24"/>
        </w:rPr>
        <w:t xml:space="preserve">efficient border crossings </w:t>
      </w:r>
      <w:r w:rsidR="00265C72">
        <w:rPr>
          <w:rFonts w:ascii="Times New Roman" w:hAnsi="Times New Roman" w:cs="Times New Roman"/>
          <w:sz w:val="24"/>
          <w:szCs w:val="24"/>
        </w:rPr>
        <w:t>to remain competitive.  I</w:t>
      </w:r>
      <w:r w:rsidR="00577308" w:rsidRPr="00265C72">
        <w:rPr>
          <w:rFonts w:ascii="Times New Roman" w:hAnsi="Times New Roman" w:cs="Times New Roman"/>
          <w:sz w:val="24"/>
          <w:szCs w:val="24"/>
        </w:rPr>
        <w:t>ncreasing trade</w:t>
      </w:r>
      <w:r w:rsidR="00ED63FF" w:rsidRPr="00265C72">
        <w:rPr>
          <w:rFonts w:ascii="Times New Roman" w:hAnsi="Times New Roman" w:cs="Times New Roman"/>
          <w:sz w:val="24"/>
          <w:szCs w:val="24"/>
        </w:rPr>
        <w:t xml:space="preserve"> in both directions</w:t>
      </w:r>
      <w:r w:rsidR="00577308" w:rsidRPr="00265C72">
        <w:rPr>
          <w:rFonts w:ascii="Times New Roman" w:hAnsi="Times New Roman" w:cs="Times New Roman"/>
          <w:sz w:val="24"/>
          <w:szCs w:val="24"/>
        </w:rPr>
        <w:t xml:space="preserve"> is putting more and more pressure on our </w:t>
      </w:r>
      <w:r w:rsidR="00265C72" w:rsidRPr="00265C72">
        <w:rPr>
          <w:rFonts w:ascii="Times New Roman" w:hAnsi="Times New Roman" w:cs="Times New Roman"/>
          <w:sz w:val="24"/>
          <w:szCs w:val="24"/>
        </w:rPr>
        <w:t xml:space="preserve">southern border </w:t>
      </w:r>
      <w:r w:rsidR="00ED63FF" w:rsidRPr="00265C72">
        <w:rPr>
          <w:rFonts w:ascii="Times New Roman" w:hAnsi="Times New Roman" w:cs="Times New Roman"/>
          <w:sz w:val="24"/>
          <w:szCs w:val="24"/>
        </w:rPr>
        <w:t xml:space="preserve">land </w:t>
      </w:r>
      <w:r w:rsidR="00577308" w:rsidRPr="00265C72">
        <w:rPr>
          <w:rFonts w:ascii="Times New Roman" w:hAnsi="Times New Roman" w:cs="Times New Roman"/>
          <w:sz w:val="24"/>
          <w:szCs w:val="24"/>
        </w:rPr>
        <w:t xml:space="preserve">ports. </w:t>
      </w:r>
      <w:r w:rsidR="00265C72">
        <w:rPr>
          <w:rFonts w:ascii="Times New Roman" w:hAnsi="Times New Roman" w:cs="Times New Roman"/>
          <w:sz w:val="24"/>
          <w:szCs w:val="24"/>
        </w:rPr>
        <w:t>P</w:t>
      </w:r>
      <w:r w:rsidR="00577308" w:rsidRPr="00265C72">
        <w:rPr>
          <w:rFonts w:ascii="Times New Roman" w:hAnsi="Times New Roman" w:cs="Times New Roman"/>
          <w:sz w:val="24"/>
          <w:szCs w:val="24"/>
        </w:rPr>
        <w:t>ermitting Mexican carriers to haul freight beyond the border zones will help alleviate some of the congestion at the border</w:t>
      </w:r>
      <w:r w:rsidR="00265C72">
        <w:rPr>
          <w:rFonts w:ascii="Times New Roman" w:hAnsi="Times New Roman" w:cs="Times New Roman"/>
          <w:sz w:val="24"/>
          <w:szCs w:val="24"/>
        </w:rPr>
        <w:t>, creating more efficiency through the system</w:t>
      </w:r>
      <w:r w:rsidR="00577308" w:rsidRPr="00265C72">
        <w:rPr>
          <w:rFonts w:ascii="Times New Roman" w:hAnsi="Times New Roman" w:cs="Times New Roman"/>
          <w:sz w:val="24"/>
          <w:szCs w:val="24"/>
        </w:rPr>
        <w:t xml:space="preserve">. By having these trucks drive further into border states, it will </w:t>
      </w:r>
      <w:r w:rsidR="00265C72">
        <w:rPr>
          <w:rFonts w:ascii="Times New Roman" w:hAnsi="Times New Roman" w:cs="Times New Roman"/>
          <w:sz w:val="24"/>
          <w:szCs w:val="24"/>
        </w:rPr>
        <w:t>alleviate</w:t>
      </w:r>
      <w:r w:rsidR="00577308" w:rsidRPr="00265C72">
        <w:rPr>
          <w:rFonts w:ascii="Times New Roman" w:hAnsi="Times New Roman" w:cs="Times New Roman"/>
          <w:sz w:val="24"/>
          <w:szCs w:val="24"/>
        </w:rPr>
        <w:t xml:space="preserve"> truck traffic out of the commercial border zones. </w:t>
      </w:r>
    </w:p>
    <w:p w:rsidR="00265C72" w:rsidRPr="00265C72" w:rsidRDefault="00265C72" w:rsidP="00265C72">
      <w:pPr>
        <w:spacing w:after="0" w:line="240" w:lineRule="auto"/>
        <w:ind w:firstLine="720"/>
        <w:rPr>
          <w:rFonts w:ascii="Times New Roman" w:hAnsi="Times New Roman" w:cs="Times New Roman"/>
          <w:sz w:val="24"/>
          <w:szCs w:val="24"/>
        </w:rPr>
      </w:pPr>
    </w:p>
    <w:p w:rsidR="00577308" w:rsidRDefault="00D5223E" w:rsidP="00265C72">
      <w:pPr>
        <w:spacing w:after="0" w:line="240" w:lineRule="auto"/>
        <w:ind w:firstLine="720"/>
        <w:rPr>
          <w:rFonts w:ascii="Times New Roman" w:hAnsi="Times New Roman" w:cs="Times New Roman"/>
          <w:sz w:val="24"/>
          <w:szCs w:val="24"/>
        </w:rPr>
      </w:pPr>
      <w:r w:rsidRPr="00265C72">
        <w:rPr>
          <w:rFonts w:ascii="Times New Roman" w:hAnsi="Times New Roman" w:cs="Times New Roman"/>
          <w:sz w:val="24"/>
          <w:szCs w:val="24"/>
        </w:rPr>
        <w:t>Mexican carriers and drivers are not permitted to haul domestic U.S. freight, so they are not competing with U.S. carriers and drivers. In fact, they often work in tandem with their U.S. motor carrier partners.</w:t>
      </w:r>
      <w:r w:rsidR="00AB44AA" w:rsidRPr="00265C72">
        <w:rPr>
          <w:rFonts w:ascii="Times New Roman" w:hAnsi="Times New Roman" w:cs="Times New Roman"/>
          <w:sz w:val="24"/>
          <w:szCs w:val="24"/>
        </w:rPr>
        <w:t xml:space="preserve"> Currently, it is a small, but important way of making sure our industries and North America remain competitive in the world market. </w:t>
      </w:r>
    </w:p>
    <w:p w:rsidR="00265C72" w:rsidRPr="00265C72" w:rsidRDefault="00265C72" w:rsidP="00265C72">
      <w:pPr>
        <w:spacing w:after="0" w:line="240" w:lineRule="auto"/>
        <w:rPr>
          <w:rFonts w:ascii="Times New Roman" w:hAnsi="Times New Roman" w:cs="Times New Roman"/>
          <w:sz w:val="24"/>
          <w:szCs w:val="24"/>
        </w:rPr>
      </w:pPr>
    </w:p>
    <w:p w:rsidR="005246F4" w:rsidRDefault="005246F4" w:rsidP="00265C72">
      <w:pPr>
        <w:spacing w:after="0" w:line="240" w:lineRule="auto"/>
        <w:ind w:firstLine="720"/>
        <w:rPr>
          <w:rFonts w:ascii="Times New Roman" w:eastAsia="Times New Roman" w:hAnsi="Times New Roman" w:cs="Times New Roman"/>
          <w:sz w:val="24"/>
          <w:szCs w:val="24"/>
        </w:rPr>
      </w:pPr>
      <w:r w:rsidRPr="00265C72">
        <w:rPr>
          <w:rFonts w:ascii="Times New Roman" w:hAnsi="Times New Roman" w:cs="Times New Roman"/>
          <w:sz w:val="24"/>
          <w:szCs w:val="24"/>
        </w:rPr>
        <w:t xml:space="preserve">The Mexican </w:t>
      </w:r>
      <w:r w:rsidR="00265C72">
        <w:rPr>
          <w:rFonts w:ascii="Times New Roman" w:hAnsi="Times New Roman" w:cs="Times New Roman"/>
          <w:sz w:val="24"/>
          <w:szCs w:val="24"/>
        </w:rPr>
        <w:t>trucking program is not an open-</w:t>
      </w:r>
      <w:r w:rsidRPr="00265C72">
        <w:rPr>
          <w:rFonts w:ascii="Times New Roman" w:hAnsi="Times New Roman" w:cs="Times New Roman"/>
          <w:sz w:val="24"/>
          <w:szCs w:val="24"/>
        </w:rPr>
        <w:t xml:space="preserve">door policy that permits </w:t>
      </w:r>
      <w:proofErr w:type="gramStart"/>
      <w:r w:rsidRPr="00265C72">
        <w:rPr>
          <w:rFonts w:ascii="Times New Roman" w:hAnsi="Times New Roman" w:cs="Times New Roman"/>
          <w:sz w:val="24"/>
          <w:szCs w:val="24"/>
        </w:rPr>
        <w:t>any and all</w:t>
      </w:r>
      <w:proofErr w:type="gramEnd"/>
      <w:r w:rsidRPr="00265C72">
        <w:rPr>
          <w:rFonts w:ascii="Times New Roman" w:hAnsi="Times New Roman" w:cs="Times New Roman"/>
          <w:sz w:val="24"/>
          <w:szCs w:val="24"/>
        </w:rPr>
        <w:t xml:space="preserve"> Mexican trucking companies to haul freight beyond the border zones.  </w:t>
      </w:r>
      <w:r w:rsidRPr="00265C72">
        <w:rPr>
          <w:rFonts w:ascii="Times New Roman" w:eastAsia="Times New Roman" w:hAnsi="Times New Roman" w:cs="Times New Roman"/>
          <w:sz w:val="24"/>
          <w:szCs w:val="24"/>
        </w:rPr>
        <w:t>Mexican carriers undergo a case-by-case review process before the U.S Department of Transportation grants them authority to operate. These carriers must adhere to all U.S. laws and regulations.</w:t>
      </w:r>
      <w:r w:rsidR="003D2884" w:rsidRPr="00265C72">
        <w:rPr>
          <w:rFonts w:ascii="Times New Roman" w:eastAsia="Times New Roman" w:hAnsi="Times New Roman" w:cs="Times New Roman"/>
          <w:sz w:val="24"/>
          <w:szCs w:val="24"/>
        </w:rPr>
        <w:t xml:space="preserve"> And, </w:t>
      </w:r>
      <w:r w:rsidR="005A3F0B" w:rsidRPr="00265C72">
        <w:rPr>
          <w:rFonts w:ascii="Times New Roman" w:eastAsia="Times New Roman" w:hAnsi="Times New Roman" w:cs="Times New Roman"/>
          <w:sz w:val="24"/>
          <w:szCs w:val="24"/>
        </w:rPr>
        <w:t>most importantly, Mexican carriers operating beyond the commercial border zones have an excellent safety record.</w:t>
      </w:r>
    </w:p>
    <w:p w:rsidR="00265C72" w:rsidRPr="00265C72" w:rsidRDefault="00265C72" w:rsidP="00265C72">
      <w:pPr>
        <w:spacing w:after="0" w:line="240" w:lineRule="auto"/>
        <w:rPr>
          <w:rFonts w:ascii="Times New Roman" w:eastAsia="Times New Roman" w:hAnsi="Times New Roman" w:cs="Times New Roman"/>
          <w:sz w:val="24"/>
          <w:szCs w:val="24"/>
        </w:rPr>
      </w:pPr>
    </w:p>
    <w:p w:rsidR="003D2884" w:rsidRPr="00265C72" w:rsidRDefault="003D2884" w:rsidP="00265C72">
      <w:pPr>
        <w:spacing w:after="0" w:line="240" w:lineRule="auto"/>
        <w:ind w:firstLine="720"/>
        <w:rPr>
          <w:rFonts w:ascii="Times New Roman" w:eastAsia="Times New Roman" w:hAnsi="Times New Roman" w:cs="Times New Roman"/>
          <w:sz w:val="24"/>
          <w:szCs w:val="24"/>
        </w:rPr>
      </w:pPr>
      <w:r w:rsidRPr="00265C72">
        <w:rPr>
          <w:rFonts w:ascii="Times New Roman" w:eastAsia="Times New Roman" w:hAnsi="Times New Roman" w:cs="Times New Roman"/>
          <w:sz w:val="24"/>
          <w:szCs w:val="24"/>
        </w:rPr>
        <w:t>We urge you to keep NAFTA’s trucking provisions in a NAFTA 2.0.</w:t>
      </w:r>
    </w:p>
    <w:p w:rsidR="003D2884" w:rsidRPr="00265C72" w:rsidRDefault="003D2884" w:rsidP="00265C72">
      <w:pPr>
        <w:spacing w:after="0" w:line="240" w:lineRule="auto"/>
        <w:rPr>
          <w:rFonts w:ascii="Times New Roman" w:eastAsia="Times New Roman" w:hAnsi="Times New Roman" w:cs="Times New Roman"/>
          <w:sz w:val="24"/>
          <w:szCs w:val="24"/>
        </w:rPr>
      </w:pPr>
    </w:p>
    <w:p w:rsidR="003D2884" w:rsidRPr="00265C72" w:rsidRDefault="003D2884" w:rsidP="00265C72">
      <w:pPr>
        <w:spacing w:after="0" w:line="240" w:lineRule="auto"/>
        <w:rPr>
          <w:rFonts w:ascii="Times New Roman" w:hAnsi="Times New Roman" w:cs="Times New Roman"/>
          <w:sz w:val="24"/>
          <w:szCs w:val="24"/>
        </w:rPr>
      </w:pPr>
      <w:r w:rsidRPr="00265C72">
        <w:rPr>
          <w:rFonts w:ascii="Times New Roman" w:eastAsia="Times New Roman" w:hAnsi="Times New Roman" w:cs="Times New Roman"/>
          <w:sz w:val="24"/>
          <w:szCs w:val="24"/>
        </w:rPr>
        <w:t>Sincerely,</w:t>
      </w:r>
    </w:p>
    <w:p w:rsidR="00AB44AA" w:rsidRDefault="00AB44AA" w:rsidP="00265C72">
      <w:pPr>
        <w:spacing w:after="0" w:line="240" w:lineRule="auto"/>
        <w:rPr>
          <w:rFonts w:ascii="Times New Roman" w:hAnsi="Times New Roman" w:cs="Times New Roman"/>
          <w:sz w:val="24"/>
          <w:szCs w:val="24"/>
        </w:rPr>
      </w:pPr>
    </w:p>
    <w:p w:rsidR="000134C3" w:rsidRPr="001D2852" w:rsidRDefault="00FF388D" w:rsidP="001D2852">
      <w:pPr>
        <w:pStyle w:val="ListParagraph"/>
        <w:numPr>
          <w:ilvl w:val="0"/>
          <w:numId w:val="1"/>
        </w:numPr>
        <w:spacing w:after="0" w:line="240" w:lineRule="auto"/>
        <w:rPr>
          <w:rFonts w:ascii="Times New Roman" w:hAnsi="Times New Roman" w:cs="Times New Roman"/>
          <w:sz w:val="24"/>
          <w:szCs w:val="24"/>
        </w:rPr>
      </w:pPr>
      <w:bookmarkStart w:id="0" w:name="_Hlk496017902"/>
      <w:r w:rsidRPr="001D2852">
        <w:rPr>
          <w:rFonts w:ascii="Times New Roman" w:hAnsi="Times New Roman" w:cs="Times New Roman"/>
          <w:sz w:val="24"/>
          <w:szCs w:val="24"/>
        </w:rPr>
        <w:t>Agricultural &amp; Food Transporters Conference</w:t>
      </w:r>
    </w:p>
    <w:p w:rsidR="002F7295" w:rsidRPr="001D2852" w:rsidRDefault="002F7295" w:rsidP="001D2852">
      <w:pPr>
        <w:pStyle w:val="ListParagraph"/>
        <w:numPr>
          <w:ilvl w:val="0"/>
          <w:numId w:val="1"/>
        </w:numPr>
        <w:spacing w:after="0" w:line="240" w:lineRule="auto"/>
        <w:rPr>
          <w:rFonts w:ascii="Times New Roman" w:hAnsi="Times New Roman" w:cs="Times New Roman"/>
          <w:sz w:val="24"/>
          <w:szCs w:val="24"/>
        </w:rPr>
      </w:pPr>
      <w:r w:rsidRPr="001D2852">
        <w:rPr>
          <w:rFonts w:ascii="Times New Roman" w:hAnsi="Times New Roman" w:cs="Times New Roman"/>
          <w:sz w:val="24"/>
          <w:szCs w:val="24"/>
        </w:rPr>
        <w:lastRenderedPageBreak/>
        <w:t>American Apparel &amp; Footwear Association (AAFA)</w:t>
      </w:r>
    </w:p>
    <w:p w:rsidR="00AC5EC9" w:rsidRDefault="00AC5EC9" w:rsidP="00AC5EC9">
      <w:pPr>
        <w:pStyle w:val="ListParagraph"/>
        <w:numPr>
          <w:ilvl w:val="0"/>
          <w:numId w:val="1"/>
        </w:numPr>
        <w:spacing w:after="0" w:line="240" w:lineRule="auto"/>
        <w:rPr>
          <w:rFonts w:ascii="Times New Roman" w:hAnsi="Times New Roman" w:cs="Times New Roman"/>
          <w:sz w:val="24"/>
          <w:szCs w:val="24"/>
        </w:rPr>
      </w:pPr>
      <w:r w:rsidRPr="00AC5EC9">
        <w:rPr>
          <w:rFonts w:ascii="Times New Roman" w:hAnsi="Times New Roman" w:cs="Times New Roman"/>
          <w:sz w:val="24"/>
          <w:szCs w:val="24"/>
        </w:rPr>
        <w:t>American Association of Exporters and Importers</w:t>
      </w:r>
    </w:p>
    <w:p w:rsidR="00663496" w:rsidRDefault="00663496" w:rsidP="00AC5EC9">
      <w:pPr>
        <w:pStyle w:val="ListParagraph"/>
        <w:numPr>
          <w:ilvl w:val="0"/>
          <w:numId w:val="1"/>
        </w:numPr>
        <w:spacing w:after="0" w:line="240" w:lineRule="auto"/>
        <w:rPr>
          <w:rFonts w:ascii="Times New Roman" w:hAnsi="Times New Roman" w:cs="Times New Roman"/>
          <w:sz w:val="24"/>
          <w:szCs w:val="24"/>
        </w:rPr>
      </w:pPr>
      <w:r w:rsidRPr="00663496">
        <w:rPr>
          <w:rFonts w:ascii="Times New Roman" w:hAnsi="Times New Roman" w:cs="Times New Roman"/>
          <w:sz w:val="24"/>
          <w:szCs w:val="24"/>
        </w:rPr>
        <w:t>American Cotton Shippers Association</w:t>
      </w:r>
    </w:p>
    <w:p w:rsidR="001E6F77" w:rsidRPr="001D2852" w:rsidRDefault="001E6F77" w:rsidP="00663496">
      <w:pPr>
        <w:pStyle w:val="ListParagraph"/>
        <w:numPr>
          <w:ilvl w:val="0"/>
          <w:numId w:val="1"/>
        </w:numPr>
        <w:spacing w:after="0" w:line="240" w:lineRule="auto"/>
        <w:rPr>
          <w:rFonts w:ascii="Times New Roman" w:hAnsi="Times New Roman" w:cs="Times New Roman"/>
          <w:sz w:val="24"/>
          <w:szCs w:val="24"/>
        </w:rPr>
      </w:pPr>
      <w:r w:rsidRPr="001D2852">
        <w:rPr>
          <w:rFonts w:ascii="Times New Roman" w:hAnsi="Times New Roman" w:cs="Times New Roman"/>
          <w:sz w:val="24"/>
          <w:szCs w:val="24"/>
        </w:rPr>
        <w:t xml:space="preserve">Auto Care Association </w:t>
      </w:r>
    </w:p>
    <w:p w:rsidR="00254524" w:rsidRDefault="00254524" w:rsidP="00254524">
      <w:pPr>
        <w:pStyle w:val="ListParagraph"/>
        <w:numPr>
          <w:ilvl w:val="0"/>
          <w:numId w:val="1"/>
        </w:numPr>
        <w:spacing w:after="0" w:line="240" w:lineRule="auto"/>
        <w:rPr>
          <w:rFonts w:ascii="Times New Roman" w:hAnsi="Times New Roman" w:cs="Times New Roman"/>
          <w:sz w:val="24"/>
          <w:szCs w:val="24"/>
        </w:rPr>
      </w:pPr>
      <w:r w:rsidRPr="00254524">
        <w:rPr>
          <w:rFonts w:ascii="Times New Roman" w:hAnsi="Times New Roman" w:cs="Times New Roman"/>
          <w:sz w:val="24"/>
          <w:szCs w:val="24"/>
        </w:rPr>
        <w:t>California Business Properties Association</w:t>
      </w:r>
    </w:p>
    <w:p w:rsidR="00A21A56" w:rsidRDefault="00A21A56" w:rsidP="00A21A56">
      <w:pPr>
        <w:pStyle w:val="ListParagraph"/>
        <w:numPr>
          <w:ilvl w:val="0"/>
          <w:numId w:val="1"/>
        </w:numPr>
        <w:spacing w:after="0" w:line="240" w:lineRule="auto"/>
        <w:rPr>
          <w:rFonts w:ascii="Times New Roman" w:hAnsi="Times New Roman" w:cs="Times New Roman"/>
          <w:sz w:val="24"/>
          <w:szCs w:val="24"/>
        </w:rPr>
      </w:pPr>
      <w:r w:rsidRPr="00A21A56">
        <w:rPr>
          <w:rFonts w:ascii="Times New Roman" w:hAnsi="Times New Roman" w:cs="Times New Roman"/>
          <w:sz w:val="24"/>
          <w:szCs w:val="24"/>
        </w:rPr>
        <w:t xml:space="preserve">California Farm Bureau Federation </w:t>
      </w:r>
    </w:p>
    <w:p w:rsidR="00DB0F71" w:rsidRDefault="00DB0F71" w:rsidP="00DB0F71">
      <w:pPr>
        <w:pStyle w:val="ListParagraph"/>
        <w:numPr>
          <w:ilvl w:val="0"/>
          <w:numId w:val="1"/>
        </w:numPr>
        <w:spacing w:after="0" w:line="240" w:lineRule="auto"/>
        <w:rPr>
          <w:rFonts w:ascii="Times New Roman" w:hAnsi="Times New Roman" w:cs="Times New Roman"/>
          <w:sz w:val="24"/>
          <w:szCs w:val="24"/>
        </w:rPr>
      </w:pPr>
      <w:r w:rsidRPr="00DB0F71">
        <w:rPr>
          <w:rFonts w:ascii="Times New Roman" w:hAnsi="Times New Roman" w:cs="Times New Roman"/>
          <w:sz w:val="24"/>
          <w:szCs w:val="24"/>
        </w:rPr>
        <w:t xml:space="preserve">CAWA – Representing the Automotive Parts Industry </w:t>
      </w:r>
    </w:p>
    <w:p w:rsidR="000937A6" w:rsidRDefault="000937A6" w:rsidP="000937A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Glass Packaging Institute (GPI)</w:t>
      </w:r>
      <w:bookmarkStart w:id="1" w:name="_GoBack"/>
      <w:bookmarkEnd w:id="1"/>
    </w:p>
    <w:p w:rsidR="00663496" w:rsidRDefault="00663496" w:rsidP="000937A6">
      <w:pPr>
        <w:pStyle w:val="ListParagraph"/>
        <w:numPr>
          <w:ilvl w:val="0"/>
          <w:numId w:val="1"/>
        </w:numPr>
        <w:spacing w:after="0" w:line="240" w:lineRule="auto"/>
        <w:rPr>
          <w:rFonts w:ascii="Times New Roman" w:hAnsi="Times New Roman" w:cs="Times New Roman"/>
          <w:sz w:val="24"/>
          <w:szCs w:val="24"/>
        </w:rPr>
      </w:pPr>
      <w:r w:rsidRPr="00663496">
        <w:rPr>
          <w:rFonts w:ascii="Times New Roman" w:hAnsi="Times New Roman" w:cs="Times New Roman"/>
          <w:sz w:val="24"/>
          <w:szCs w:val="24"/>
        </w:rPr>
        <w:t xml:space="preserve">Green Coffee Association </w:t>
      </w:r>
    </w:p>
    <w:p w:rsidR="007A5B36" w:rsidRPr="001D2852" w:rsidRDefault="007A5B36" w:rsidP="00663496">
      <w:pPr>
        <w:pStyle w:val="ListParagraph"/>
        <w:numPr>
          <w:ilvl w:val="0"/>
          <w:numId w:val="1"/>
        </w:numPr>
        <w:spacing w:after="0" w:line="240" w:lineRule="auto"/>
        <w:rPr>
          <w:rFonts w:ascii="Times New Roman" w:hAnsi="Times New Roman" w:cs="Times New Roman"/>
          <w:sz w:val="24"/>
          <w:szCs w:val="24"/>
        </w:rPr>
      </w:pPr>
      <w:r w:rsidRPr="001D2852">
        <w:rPr>
          <w:rFonts w:ascii="Times New Roman" w:hAnsi="Times New Roman" w:cs="Times New Roman"/>
          <w:sz w:val="24"/>
          <w:szCs w:val="24"/>
        </w:rPr>
        <w:t>Harbor Trucking Association</w:t>
      </w:r>
    </w:p>
    <w:p w:rsidR="007017A8" w:rsidRPr="001D2852" w:rsidRDefault="007017A8" w:rsidP="001D2852">
      <w:pPr>
        <w:pStyle w:val="ListParagraph"/>
        <w:numPr>
          <w:ilvl w:val="0"/>
          <w:numId w:val="1"/>
        </w:numPr>
        <w:spacing w:after="0" w:line="240" w:lineRule="auto"/>
        <w:rPr>
          <w:rFonts w:ascii="Times New Roman" w:hAnsi="Times New Roman" w:cs="Times New Roman"/>
          <w:sz w:val="24"/>
          <w:szCs w:val="24"/>
        </w:rPr>
      </w:pPr>
      <w:r w:rsidRPr="001D2852">
        <w:rPr>
          <w:rFonts w:ascii="Times New Roman" w:hAnsi="Times New Roman" w:cs="Times New Roman"/>
          <w:sz w:val="24"/>
          <w:szCs w:val="24"/>
        </w:rPr>
        <w:t>Halloween Industries Association</w:t>
      </w:r>
    </w:p>
    <w:p w:rsidR="002F7295" w:rsidRPr="001D2852" w:rsidRDefault="002F7295" w:rsidP="001D2852">
      <w:pPr>
        <w:pStyle w:val="ListParagraph"/>
        <w:numPr>
          <w:ilvl w:val="0"/>
          <w:numId w:val="1"/>
        </w:numPr>
        <w:spacing w:after="0" w:line="240" w:lineRule="auto"/>
        <w:rPr>
          <w:rFonts w:ascii="Times New Roman" w:hAnsi="Times New Roman" w:cs="Times New Roman"/>
          <w:sz w:val="24"/>
          <w:szCs w:val="24"/>
        </w:rPr>
      </w:pPr>
      <w:r w:rsidRPr="001D2852">
        <w:rPr>
          <w:rFonts w:ascii="Times New Roman" w:hAnsi="Times New Roman" w:cs="Times New Roman"/>
          <w:sz w:val="24"/>
          <w:szCs w:val="24"/>
        </w:rPr>
        <w:t>Juvenile Product Manufacturers Association</w:t>
      </w:r>
    </w:p>
    <w:p w:rsidR="00314D96" w:rsidRPr="001D2852" w:rsidRDefault="00314D96" w:rsidP="001D2852">
      <w:pPr>
        <w:pStyle w:val="ListParagraph"/>
        <w:numPr>
          <w:ilvl w:val="0"/>
          <w:numId w:val="1"/>
        </w:numPr>
        <w:spacing w:after="0" w:line="240" w:lineRule="auto"/>
        <w:rPr>
          <w:rFonts w:ascii="Times New Roman" w:hAnsi="Times New Roman" w:cs="Times New Roman"/>
          <w:sz w:val="24"/>
          <w:szCs w:val="24"/>
        </w:rPr>
      </w:pPr>
      <w:r w:rsidRPr="001D2852">
        <w:rPr>
          <w:rFonts w:ascii="Times New Roman" w:hAnsi="Times New Roman" w:cs="Times New Roman"/>
          <w:sz w:val="24"/>
          <w:szCs w:val="24"/>
        </w:rPr>
        <w:t>Missouri Retailers Association</w:t>
      </w:r>
    </w:p>
    <w:p w:rsidR="002F7295" w:rsidRPr="001D2852" w:rsidRDefault="002F7295" w:rsidP="001D2852">
      <w:pPr>
        <w:pStyle w:val="ListParagraph"/>
        <w:numPr>
          <w:ilvl w:val="0"/>
          <w:numId w:val="1"/>
        </w:numPr>
        <w:spacing w:after="0" w:line="240" w:lineRule="auto"/>
        <w:rPr>
          <w:rFonts w:ascii="Times New Roman" w:hAnsi="Times New Roman" w:cs="Times New Roman"/>
          <w:sz w:val="24"/>
          <w:szCs w:val="24"/>
        </w:rPr>
      </w:pPr>
      <w:r w:rsidRPr="001D2852">
        <w:rPr>
          <w:rFonts w:ascii="Times New Roman" w:hAnsi="Times New Roman" w:cs="Times New Roman"/>
          <w:sz w:val="24"/>
          <w:szCs w:val="24"/>
        </w:rPr>
        <w:t>National Council of Chain Restaurants</w:t>
      </w:r>
    </w:p>
    <w:p w:rsidR="002A46C2" w:rsidRDefault="002A46C2" w:rsidP="002A46C2">
      <w:pPr>
        <w:pStyle w:val="ListParagraph"/>
        <w:numPr>
          <w:ilvl w:val="0"/>
          <w:numId w:val="1"/>
        </w:numPr>
        <w:spacing w:after="0" w:line="240" w:lineRule="auto"/>
        <w:rPr>
          <w:rFonts w:ascii="Times New Roman" w:hAnsi="Times New Roman" w:cs="Times New Roman"/>
          <w:sz w:val="24"/>
          <w:szCs w:val="24"/>
        </w:rPr>
      </w:pPr>
      <w:r w:rsidRPr="002A46C2">
        <w:rPr>
          <w:rFonts w:ascii="Times New Roman" w:hAnsi="Times New Roman" w:cs="Times New Roman"/>
          <w:sz w:val="24"/>
          <w:szCs w:val="24"/>
        </w:rPr>
        <w:t>National Potato Council</w:t>
      </w:r>
    </w:p>
    <w:p w:rsidR="00FF388D" w:rsidRPr="001D2852" w:rsidRDefault="00FF388D" w:rsidP="002A46C2">
      <w:pPr>
        <w:pStyle w:val="ListParagraph"/>
        <w:numPr>
          <w:ilvl w:val="0"/>
          <w:numId w:val="1"/>
        </w:numPr>
        <w:spacing w:after="0" w:line="240" w:lineRule="auto"/>
        <w:rPr>
          <w:rFonts w:ascii="Times New Roman" w:hAnsi="Times New Roman" w:cs="Times New Roman"/>
          <w:sz w:val="24"/>
          <w:szCs w:val="24"/>
        </w:rPr>
      </w:pPr>
      <w:r w:rsidRPr="001D2852">
        <w:rPr>
          <w:rFonts w:ascii="Times New Roman" w:hAnsi="Times New Roman" w:cs="Times New Roman"/>
          <w:sz w:val="24"/>
          <w:szCs w:val="24"/>
        </w:rPr>
        <w:t>National Retail Federation</w:t>
      </w:r>
    </w:p>
    <w:p w:rsidR="006D1AB8" w:rsidRPr="001D2852" w:rsidRDefault="006D1AB8" w:rsidP="001D2852">
      <w:pPr>
        <w:pStyle w:val="ListParagraph"/>
        <w:numPr>
          <w:ilvl w:val="0"/>
          <w:numId w:val="1"/>
        </w:numPr>
        <w:spacing w:after="0" w:line="240" w:lineRule="auto"/>
        <w:rPr>
          <w:rFonts w:ascii="Times New Roman" w:hAnsi="Times New Roman" w:cs="Times New Roman"/>
          <w:sz w:val="24"/>
          <w:szCs w:val="24"/>
        </w:rPr>
      </w:pPr>
      <w:r w:rsidRPr="001D2852">
        <w:rPr>
          <w:rFonts w:ascii="Times New Roman" w:hAnsi="Times New Roman" w:cs="Times New Roman"/>
          <w:sz w:val="24"/>
          <w:szCs w:val="24"/>
        </w:rPr>
        <w:t>Oregon Dairy Farmers Association</w:t>
      </w:r>
    </w:p>
    <w:p w:rsidR="00766CFC" w:rsidRPr="001D2852" w:rsidRDefault="00766CFC" w:rsidP="001D2852">
      <w:pPr>
        <w:pStyle w:val="ListParagraph"/>
        <w:numPr>
          <w:ilvl w:val="0"/>
          <w:numId w:val="1"/>
        </w:numPr>
        <w:spacing w:after="0" w:line="240" w:lineRule="auto"/>
        <w:rPr>
          <w:rFonts w:ascii="Times New Roman" w:hAnsi="Times New Roman" w:cs="Times New Roman"/>
          <w:color w:val="000000"/>
          <w:sz w:val="24"/>
          <w:szCs w:val="24"/>
        </w:rPr>
      </w:pPr>
      <w:r w:rsidRPr="001D2852">
        <w:rPr>
          <w:rFonts w:ascii="Times New Roman" w:hAnsi="Times New Roman" w:cs="Times New Roman"/>
          <w:color w:val="000000"/>
          <w:sz w:val="24"/>
          <w:szCs w:val="24"/>
        </w:rPr>
        <w:t>Texas Retailers Association</w:t>
      </w:r>
    </w:p>
    <w:p w:rsidR="00995D80" w:rsidRPr="001D2852" w:rsidRDefault="00995D80" w:rsidP="001D2852">
      <w:pPr>
        <w:pStyle w:val="ListParagraph"/>
        <w:numPr>
          <w:ilvl w:val="0"/>
          <w:numId w:val="1"/>
        </w:numPr>
        <w:spacing w:after="0" w:line="240" w:lineRule="auto"/>
        <w:rPr>
          <w:rFonts w:ascii="Times New Roman" w:hAnsi="Times New Roman" w:cs="Times New Roman"/>
          <w:color w:val="000000"/>
          <w:sz w:val="24"/>
          <w:szCs w:val="24"/>
        </w:rPr>
      </w:pPr>
      <w:r w:rsidRPr="001D2852">
        <w:rPr>
          <w:rFonts w:ascii="Times New Roman" w:hAnsi="Times New Roman" w:cs="Times New Roman"/>
          <w:color w:val="000000"/>
          <w:sz w:val="24"/>
          <w:szCs w:val="24"/>
        </w:rPr>
        <w:t>Transportation Intermediaries Association</w:t>
      </w:r>
    </w:p>
    <w:p w:rsidR="0026731D" w:rsidRDefault="0026731D" w:rsidP="001D2852">
      <w:pPr>
        <w:pStyle w:val="ListParagraph"/>
        <w:numPr>
          <w:ilvl w:val="0"/>
          <w:numId w:val="1"/>
        </w:numPr>
        <w:spacing w:after="0" w:line="240" w:lineRule="auto"/>
        <w:rPr>
          <w:rFonts w:ascii="Times New Roman" w:hAnsi="Times New Roman" w:cs="Times New Roman"/>
          <w:color w:val="000000"/>
          <w:sz w:val="24"/>
          <w:szCs w:val="24"/>
        </w:rPr>
      </w:pPr>
      <w:r w:rsidRPr="001D2852">
        <w:rPr>
          <w:rFonts w:ascii="Times New Roman" w:hAnsi="Times New Roman" w:cs="Times New Roman"/>
          <w:color w:val="000000"/>
          <w:sz w:val="24"/>
          <w:szCs w:val="24"/>
        </w:rPr>
        <w:t>U.S. Chamber of Commerce</w:t>
      </w:r>
    </w:p>
    <w:p w:rsidR="009B4CAE" w:rsidRDefault="009B4CAE" w:rsidP="001D2852">
      <w:pPr>
        <w:pStyle w:val="ListParagraph"/>
        <w:numPr>
          <w:ilvl w:val="0"/>
          <w:numId w:val="1"/>
        </w:numPr>
        <w:spacing w:after="0" w:line="240" w:lineRule="auto"/>
        <w:rPr>
          <w:rFonts w:ascii="Times New Roman" w:hAnsi="Times New Roman" w:cs="Times New Roman"/>
          <w:color w:val="000000"/>
          <w:sz w:val="24"/>
          <w:szCs w:val="24"/>
        </w:rPr>
      </w:pPr>
      <w:r w:rsidRPr="00EA0B1D">
        <w:rPr>
          <w:rFonts w:ascii="Times New Roman" w:hAnsi="Times New Roman" w:cs="Times New Roman"/>
          <w:color w:val="000000"/>
          <w:sz w:val="24"/>
          <w:szCs w:val="24"/>
        </w:rPr>
        <w:t>Washington Farm Bureau</w:t>
      </w:r>
    </w:p>
    <w:p w:rsidR="005D6BE1" w:rsidRPr="00EA0B1D" w:rsidRDefault="005D6BE1" w:rsidP="001D2852">
      <w:pPr>
        <w:pStyle w:val="ListParagraph"/>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Washington Retail Association</w:t>
      </w:r>
    </w:p>
    <w:p w:rsidR="00EA0B1D" w:rsidRPr="00EA0B1D" w:rsidRDefault="00EA0B1D" w:rsidP="001D2852">
      <w:pPr>
        <w:pStyle w:val="ListParagraph"/>
        <w:numPr>
          <w:ilvl w:val="0"/>
          <w:numId w:val="1"/>
        </w:numPr>
        <w:spacing w:after="0" w:line="240" w:lineRule="auto"/>
        <w:rPr>
          <w:rFonts w:ascii="Times New Roman" w:hAnsi="Times New Roman" w:cs="Times New Roman"/>
          <w:color w:val="000000"/>
          <w:sz w:val="24"/>
          <w:szCs w:val="24"/>
        </w:rPr>
      </w:pPr>
      <w:r w:rsidRPr="00EA0B1D">
        <w:rPr>
          <w:rFonts w:ascii="Times New Roman" w:hAnsi="Times New Roman" w:cs="Times New Roman"/>
          <w:sz w:val="24"/>
          <w:szCs w:val="24"/>
        </w:rPr>
        <w:t>Washington State Potato Commission</w:t>
      </w:r>
    </w:p>
    <w:bookmarkEnd w:id="0"/>
    <w:p w:rsidR="0026731D" w:rsidRPr="00265C72" w:rsidRDefault="0026731D" w:rsidP="00766CFC">
      <w:pPr>
        <w:spacing w:after="0" w:line="240" w:lineRule="auto"/>
        <w:rPr>
          <w:rFonts w:ascii="Times New Roman" w:hAnsi="Times New Roman" w:cs="Times New Roman"/>
          <w:sz w:val="24"/>
          <w:szCs w:val="24"/>
        </w:rPr>
      </w:pPr>
    </w:p>
    <w:sectPr w:rsidR="0026731D" w:rsidRPr="00265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552E"/>
    <w:multiLevelType w:val="hybridMultilevel"/>
    <w:tmpl w:val="F8F67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E5"/>
    <w:rsid w:val="00010CC1"/>
    <w:rsid w:val="000134C3"/>
    <w:rsid w:val="000937A6"/>
    <w:rsid w:val="001D2852"/>
    <w:rsid w:val="001E6F77"/>
    <w:rsid w:val="00254524"/>
    <w:rsid w:val="00265C72"/>
    <w:rsid w:val="0026731D"/>
    <w:rsid w:val="002A46C2"/>
    <w:rsid w:val="002F7295"/>
    <w:rsid w:val="00314D96"/>
    <w:rsid w:val="00324191"/>
    <w:rsid w:val="003D2884"/>
    <w:rsid w:val="003E0952"/>
    <w:rsid w:val="004E6DDD"/>
    <w:rsid w:val="005246F4"/>
    <w:rsid w:val="00577308"/>
    <w:rsid w:val="005A3F0B"/>
    <w:rsid w:val="005D6BE1"/>
    <w:rsid w:val="00663496"/>
    <w:rsid w:val="006D1AB8"/>
    <w:rsid w:val="006E10E5"/>
    <w:rsid w:val="007017A8"/>
    <w:rsid w:val="00766CFC"/>
    <w:rsid w:val="007A5B36"/>
    <w:rsid w:val="008A755A"/>
    <w:rsid w:val="00995D80"/>
    <w:rsid w:val="009B4CAE"/>
    <w:rsid w:val="00A21A56"/>
    <w:rsid w:val="00A74B9E"/>
    <w:rsid w:val="00AB44AA"/>
    <w:rsid w:val="00AC5EC9"/>
    <w:rsid w:val="00B77A75"/>
    <w:rsid w:val="00D5223E"/>
    <w:rsid w:val="00DB0F71"/>
    <w:rsid w:val="00E07C4D"/>
    <w:rsid w:val="00EA0B1D"/>
    <w:rsid w:val="00ED63FF"/>
    <w:rsid w:val="00FF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12BF"/>
  <w15:chartTrackingRefBased/>
  <w15:docId w15:val="{D7723719-B52E-4719-8066-964FD053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952"/>
    <w:pPr>
      <w:spacing w:after="0" w:line="240" w:lineRule="auto"/>
    </w:pPr>
  </w:style>
  <w:style w:type="paragraph" w:styleId="BalloonText">
    <w:name w:val="Balloon Text"/>
    <w:basedOn w:val="Normal"/>
    <w:link w:val="BalloonTextChar"/>
    <w:uiPriority w:val="99"/>
    <w:semiHidden/>
    <w:unhideWhenUsed/>
    <w:rsid w:val="00010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CC1"/>
    <w:rPr>
      <w:rFonts w:ascii="Segoe UI" w:hAnsi="Segoe UI" w:cs="Segoe UI"/>
      <w:sz w:val="18"/>
      <w:szCs w:val="18"/>
    </w:rPr>
  </w:style>
  <w:style w:type="paragraph" w:styleId="ListParagraph">
    <w:name w:val="List Paragraph"/>
    <w:basedOn w:val="Normal"/>
    <w:uiPriority w:val="34"/>
    <w:qFormat/>
    <w:rsid w:val="001D2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1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1F231C9ABD9040BB72DA5844BC6BB2" ma:contentTypeVersion="9" ma:contentTypeDescription="Create a new document." ma:contentTypeScope="" ma:versionID="a314f0c7b0e53548f698b34aa1659666">
  <xsd:schema xmlns:xsd="http://www.w3.org/2001/XMLSchema" xmlns:xs="http://www.w3.org/2001/XMLSchema" xmlns:p="http://schemas.microsoft.com/office/2006/metadata/properties" xmlns:ns2="8aa9c2bb-43f1-4c49-a71a-319e8c9db9a1" xmlns:ns3="56396573-6369-4948-a62a-facc93afdf70" xmlns:ns4="46d675ae-fbeb-40f0-a359-22e1a6fdee86" targetNamespace="http://schemas.microsoft.com/office/2006/metadata/properties" ma:root="true" ma:fieldsID="407d217c5df5125a757677c5c8acab97" ns2:_="" ns3:_="" ns4:_="">
    <xsd:import namespace="8aa9c2bb-43f1-4c49-a71a-319e8c9db9a1"/>
    <xsd:import namespace="56396573-6369-4948-a62a-facc93afdf70"/>
    <xsd:import namespace="46d675ae-fbeb-40f0-a359-22e1a6fdee8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9c2bb-43f1-4c49-a71a-319e8c9db9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96573-6369-4948-a62a-facc93afdf7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d675ae-fbeb-40f0-a359-22e1a6fdee8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188E8-FE28-4695-B17C-5753A3AD9D15}">
  <ds:schemaRefs>
    <ds:schemaRef ds:uri="http://schemas.microsoft.com/sharepoint/v3/contenttype/forms"/>
  </ds:schemaRefs>
</ds:datastoreItem>
</file>

<file path=customXml/itemProps2.xml><?xml version="1.0" encoding="utf-8"?>
<ds:datastoreItem xmlns:ds="http://schemas.openxmlformats.org/officeDocument/2006/customXml" ds:itemID="{135FFFA6-1B83-4B09-8820-4B53A50C2C81}">
  <ds:schemaRef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46d675ae-fbeb-40f0-a359-22e1a6fdee86"/>
    <ds:schemaRef ds:uri="56396573-6369-4948-a62a-facc93afdf70"/>
    <ds:schemaRef ds:uri="8aa9c2bb-43f1-4c49-a71a-319e8c9db9a1"/>
    <ds:schemaRef ds:uri="http://www.w3.org/XML/1998/namespace"/>
  </ds:schemaRefs>
</ds:datastoreItem>
</file>

<file path=customXml/itemProps3.xml><?xml version="1.0" encoding="utf-8"?>
<ds:datastoreItem xmlns:ds="http://schemas.openxmlformats.org/officeDocument/2006/customXml" ds:itemID="{B040AF23-75C2-444B-BE5A-B90B8EE41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9c2bb-43f1-4c49-a71a-319e8c9db9a1"/>
    <ds:schemaRef ds:uri="56396573-6369-4948-a62a-facc93afdf70"/>
    <ds:schemaRef ds:uri="46d675ae-fbeb-40f0-a359-22e1a6fd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Trucking Associations</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Costello</dc:creator>
  <cp:keywords/>
  <dc:description/>
  <cp:lastModifiedBy>Gold, Jon</cp:lastModifiedBy>
  <cp:revision>23</cp:revision>
  <cp:lastPrinted>2017-10-17T17:23:00Z</cp:lastPrinted>
  <dcterms:created xsi:type="dcterms:W3CDTF">2017-10-16T14:04:00Z</dcterms:created>
  <dcterms:modified xsi:type="dcterms:W3CDTF">2017-10-19T12:23:00Z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0x010100881F231C9ABD9040BB72DA5844BC6BB2</vt:lpwstr>
  </property>
</Properties>
</file>